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70" w:rsidRPr="00BE3E70" w:rsidRDefault="00BE3E70" w:rsidP="00BE3E70">
      <w:pPr>
        <w:rPr>
          <w:rFonts w:ascii="Times New Roman" w:hAnsi="Times New Roman" w:cs="Times New Roman"/>
        </w:rPr>
      </w:pPr>
      <w:r w:rsidRPr="00BE3E7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49530</wp:posOffset>
            </wp:positionV>
            <wp:extent cx="798195" cy="1014095"/>
            <wp:effectExtent l="19050" t="0" r="1905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E70" w:rsidRPr="00BE3E70" w:rsidRDefault="00BE3E70" w:rsidP="00BE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E70">
        <w:rPr>
          <w:rFonts w:ascii="Times New Roman" w:hAnsi="Times New Roman" w:cs="Times New Roman"/>
          <w:b/>
          <w:sz w:val="28"/>
          <w:szCs w:val="28"/>
        </w:rPr>
        <w:t>Р О С С И Й С К А Я   Ф Е Д Е Р А Ц И Я</w:t>
      </w:r>
    </w:p>
    <w:p w:rsidR="00BE3E70" w:rsidRPr="00BE3E70" w:rsidRDefault="00BE3E70" w:rsidP="00BE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E70">
        <w:rPr>
          <w:rFonts w:ascii="Times New Roman" w:hAnsi="Times New Roman" w:cs="Times New Roman"/>
          <w:b/>
          <w:sz w:val="28"/>
          <w:szCs w:val="28"/>
        </w:rPr>
        <w:t>И Р К У Т С К А Я   О Б Л А С Т Ь</w:t>
      </w:r>
    </w:p>
    <w:p w:rsidR="00BE3E70" w:rsidRPr="00BE3E70" w:rsidRDefault="00BE3E70" w:rsidP="00BE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E70">
        <w:rPr>
          <w:rFonts w:ascii="Times New Roman" w:hAnsi="Times New Roman" w:cs="Times New Roman"/>
          <w:b/>
          <w:sz w:val="28"/>
          <w:szCs w:val="28"/>
        </w:rPr>
        <w:t>К И Р Е Н С К И Й   М У Н И Ц И П А Л Ь Н Ы Й   Р А Й О Н</w:t>
      </w:r>
    </w:p>
    <w:p w:rsidR="00BE3E70" w:rsidRPr="00BE3E70" w:rsidRDefault="00BE3E70" w:rsidP="00BE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E70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BE3E70" w:rsidRPr="00BE3E70" w:rsidRDefault="00BE3E70" w:rsidP="00BE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E7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BE3E70" w:rsidRPr="00BE3E70" w:rsidTr="00395C1C">
        <w:tc>
          <w:tcPr>
            <w:tcW w:w="3189" w:type="dxa"/>
          </w:tcPr>
          <w:p w:rsidR="00BE3E70" w:rsidRDefault="00BE3E70" w:rsidP="0039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70" w:rsidRPr="00BE3E70" w:rsidRDefault="00BE3E70" w:rsidP="00E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7DCF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 w:rsidRPr="00BE3E70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3190" w:type="dxa"/>
          </w:tcPr>
          <w:p w:rsidR="00BE3E70" w:rsidRPr="00BE3E70" w:rsidRDefault="00BE3E70" w:rsidP="0039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18C4" w:rsidRDefault="00BE3E70" w:rsidP="0039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BE3E70" w:rsidRPr="00BE3E70" w:rsidRDefault="000C18C4" w:rsidP="00B1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452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E3E70" w:rsidRPr="00BE3E7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9452A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BE3E70" w:rsidRPr="00BE3E70" w:rsidTr="00395C1C">
        <w:tc>
          <w:tcPr>
            <w:tcW w:w="3189" w:type="dxa"/>
          </w:tcPr>
          <w:p w:rsidR="00BE3E70" w:rsidRPr="00BE3E70" w:rsidRDefault="00BE3E70" w:rsidP="0039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E3E70" w:rsidRPr="00BE3E70" w:rsidRDefault="00BE3E70" w:rsidP="0039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70">
              <w:rPr>
                <w:rFonts w:ascii="Times New Roman" w:hAnsi="Times New Roman" w:cs="Times New Roman"/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BE3E70" w:rsidRPr="00BE3E70" w:rsidRDefault="00BE3E70" w:rsidP="0039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E70" w:rsidRPr="00BE3E70" w:rsidRDefault="00BE3E70" w:rsidP="00BE3E70">
      <w:pPr>
        <w:rPr>
          <w:rFonts w:ascii="Times New Roman" w:hAnsi="Times New Roman" w:cs="Times New Roman"/>
        </w:rPr>
      </w:pPr>
    </w:p>
    <w:p w:rsidR="00BE3E70" w:rsidRPr="003F729A" w:rsidRDefault="00BE3E70" w:rsidP="00BE3E7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lang w:eastAsia="ru-RU"/>
        </w:rPr>
      </w:pPr>
      <w:r w:rsidRPr="003F729A">
        <w:rPr>
          <w:rFonts w:ascii="Times New Roman" w:hAnsi="Times New Roman" w:cs="Times New Roman"/>
          <w:b/>
          <w:color w:val="000000" w:themeColor="text1"/>
        </w:rPr>
        <w:t>«О</w:t>
      </w:r>
      <w:r w:rsidRPr="003F729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lang w:eastAsia="ru-RU"/>
        </w:rPr>
        <w:t xml:space="preserve">б утверждении положения о порядке формирования, </w:t>
      </w:r>
    </w:p>
    <w:p w:rsidR="00BE3E70" w:rsidRPr="003F729A" w:rsidRDefault="00BE3E70" w:rsidP="00BE3E7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lang w:eastAsia="ru-RU"/>
        </w:rPr>
      </w:pPr>
      <w:r w:rsidRPr="003F729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lang w:eastAsia="ru-RU"/>
        </w:rPr>
        <w:t xml:space="preserve">утверждения и ведения планов закупок товаров, работ, услуг </w:t>
      </w:r>
    </w:p>
    <w:p w:rsidR="00BE3E70" w:rsidRPr="003F729A" w:rsidRDefault="00BE3E70" w:rsidP="00BE3E7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3F729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lang w:eastAsia="ru-RU"/>
        </w:rPr>
        <w:t xml:space="preserve">для обеспечения </w:t>
      </w:r>
      <w:r w:rsidR="00632DF8" w:rsidRPr="003F729A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ru-RU"/>
        </w:rPr>
        <w:t>муниципальных нужд Киренского района</w:t>
      </w:r>
      <w:r w:rsidRPr="003F729A">
        <w:rPr>
          <w:rFonts w:ascii="Times New Roman" w:hAnsi="Times New Roman" w:cs="Times New Roman"/>
          <w:b/>
          <w:color w:val="000000" w:themeColor="text1"/>
        </w:rPr>
        <w:t>»</w:t>
      </w:r>
    </w:p>
    <w:p w:rsidR="00BE3E70" w:rsidRPr="00BE3E70" w:rsidRDefault="00BE3E70" w:rsidP="00BE3E70">
      <w:pPr>
        <w:jc w:val="both"/>
        <w:rPr>
          <w:rFonts w:ascii="Times New Roman" w:hAnsi="Times New Roman" w:cs="Times New Roman"/>
          <w:b/>
          <w:i/>
        </w:rPr>
      </w:pPr>
    </w:p>
    <w:p w:rsidR="00BE3E70" w:rsidRPr="00FB48F2" w:rsidRDefault="00BE3E70" w:rsidP="00FB48F2">
      <w:pPr>
        <w:pStyle w:val="1"/>
        <w:jc w:val="both"/>
        <w:rPr>
          <w:b w:val="0"/>
          <w:i/>
          <w:sz w:val="24"/>
          <w:szCs w:val="24"/>
        </w:rPr>
      </w:pPr>
      <w:r w:rsidRPr="00FB48F2">
        <w:rPr>
          <w:b w:val="0"/>
          <w:sz w:val="24"/>
          <w:szCs w:val="24"/>
        </w:rPr>
        <w:t xml:space="preserve">  </w:t>
      </w:r>
      <w:r w:rsidR="00FB48F2" w:rsidRPr="00FB48F2">
        <w:rPr>
          <w:b w:val="0"/>
          <w:sz w:val="24"/>
          <w:szCs w:val="24"/>
        </w:rPr>
        <w:t xml:space="preserve">        </w:t>
      </w:r>
      <w:r w:rsidRPr="00FB48F2">
        <w:rPr>
          <w:b w:val="0"/>
          <w:sz w:val="24"/>
          <w:szCs w:val="24"/>
        </w:rPr>
        <w:t xml:space="preserve"> </w:t>
      </w:r>
      <w:r w:rsidR="003B2868" w:rsidRPr="00FB48F2">
        <w:rPr>
          <w:b w:val="0"/>
          <w:color w:val="000000" w:themeColor="text1"/>
          <w:spacing w:val="2"/>
          <w:sz w:val="24"/>
          <w:szCs w:val="24"/>
        </w:rPr>
        <w:t>В соответствии с частью 5 статьи 17 </w:t>
      </w:r>
      <w:hyperlink r:id="rId6" w:history="1">
        <w:r w:rsidR="003B2868" w:rsidRPr="00FB48F2">
          <w:rPr>
            <w:b w:val="0"/>
            <w:color w:val="000000" w:themeColor="text1"/>
            <w:spacing w:val="2"/>
            <w:sz w:val="24"/>
            <w:szCs w:val="24"/>
          </w:rPr>
  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3B2868" w:rsidRPr="00FB48F2">
        <w:rPr>
          <w:b w:val="0"/>
          <w:color w:val="000000" w:themeColor="text1"/>
          <w:spacing w:val="2"/>
          <w:sz w:val="24"/>
          <w:szCs w:val="24"/>
        </w:rPr>
        <w:t>, </w:t>
      </w:r>
      <w:hyperlink r:id="rId7" w:history="1">
        <w:r w:rsidR="003B2868" w:rsidRPr="00FB48F2">
          <w:rPr>
            <w:b w:val="0"/>
            <w:color w:val="000000" w:themeColor="text1"/>
            <w:spacing w:val="2"/>
            <w:sz w:val="24"/>
            <w:szCs w:val="24"/>
          </w:rPr>
          <w:t>постановлением Правительства Российской Федерации от 21 ноября 2013 года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</w:t>
        </w:r>
      </w:hyperlink>
      <w:r w:rsidR="003B2868" w:rsidRPr="00FB48F2">
        <w:rPr>
          <w:b w:val="0"/>
          <w:color w:val="000000" w:themeColor="text1"/>
          <w:spacing w:val="2"/>
          <w:sz w:val="24"/>
          <w:szCs w:val="24"/>
        </w:rPr>
        <w:t xml:space="preserve">, руководствуясь </w:t>
      </w:r>
      <w:r w:rsidR="00FB48F2" w:rsidRPr="00FB48F2">
        <w:rPr>
          <w:b w:val="0"/>
          <w:color w:val="000000" w:themeColor="text1"/>
          <w:sz w:val="24"/>
          <w:szCs w:val="24"/>
        </w:rPr>
        <w:t>Уставом МО Киренский район</w:t>
      </w:r>
      <w:r w:rsidR="003B2868" w:rsidRPr="00FB48F2">
        <w:rPr>
          <w:b w:val="0"/>
          <w:color w:val="000000" w:themeColor="text1"/>
          <w:spacing w:val="2"/>
          <w:sz w:val="24"/>
          <w:szCs w:val="24"/>
        </w:rPr>
        <w:br/>
      </w:r>
    </w:p>
    <w:p w:rsidR="00BE3E70" w:rsidRPr="00BE3E70" w:rsidRDefault="00BE3E70" w:rsidP="00BE3E7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E3E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2F71" w:rsidRPr="001514A2" w:rsidRDefault="00E5735D" w:rsidP="00BE3E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4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Утвердить Положение о порядке формирования, утверждения и ведения планов закупок товаров, работ, услуг для обеспечения </w:t>
      </w:r>
      <w:r w:rsidR="001C2608" w:rsidRPr="001514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муниципальных</w:t>
      </w:r>
      <w:r w:rsidRPr="001514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нужд </w:t>
      </w:r>
      <w:r w:rsidR="001C2608" w:rsidRPr="001514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Киренского муниципального района</w:t>
      </w:r>
      <w:r w:rsidR="003A5B0E" w:rsidRPr="001514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(Приложение № 1)</w:t>
      </w:r>
      <w:r w:rsidRPr="001514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BE3E70" w:rsidRPr="001514A2" w:rsidRDefault="006A260C" w:rsidP="00BE3E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4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r w:rsidR="00AE7628" w:rsidRPr="001514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течение трех дней со дня принятия настоящего постановления разместить Положение о порядке формирования, утверждения и ведения планов закупок товаров, работ, услуг для обеспечения </w:t>
      </w:r>
      <w:r w:rsidR="00731090" w:rsidRPr="001514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муниципальных</w:t>
      </w:r>
      <w:r w:rsidR="00AE7628" w:rsidRPr="001514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нужд </w:t>
      </w:r>
      <w:r w:rsidR="00731090" w:rsidRPr="001514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Киренского района</w:t>
      </w:r>
      <w:r w:rsidR="00AE7628" w:rsidRPr="001514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 официальном сайте администрации Киренского муниципального района в информационно-телекоммуникационной сети "Интернет".</w:t>
      </w:r>
    </w:p>
    <w:p w:rsidR="00BE3E70" w:rsidRDefault="00BE3E70" w:rsidP="00BE3E70">
      <w:pPr>
        <w:ind w:firstLine="360"/>
        <w:contextualSpacing/>
        <w:jc w:val="both"/>
        <w:rPr>
          <w:rFonts w:ascii="Times New Roman" w:hAnsi="Times New Roman" w:cs="Times New Roman"/>
          <w:b/>
          <w:i/>
        </w:rPr>
      </w:pPr>
    </w:p>
    <w:p w:rsidR="006A260C" w:rsidRDefault="006A260C" w:rsidP="00BE3E70">
      <w:pPr>
        <w:ind w:firstLine="360"/>
        <w:contextualSpacing/>
        <w:jc w:val="both"/>
        <w:rPr>
          <w:rFonts w:ascii="Times New Roman" w:hAnsi="Times New Roman" w:cs="Times New Roman"/>
          <w:b/>
          <w:i/>
        </w:rPr>
      </w:pPr>
    </w:p>
    <w:p w:rsidR="00D95B0D" w:rsidRPr="00BE3E70" w:rsidRDefault="00D95B0D" w:rsidP="00BE3E70">
      <w:pPr>
        <w:ind w:firstLine="360"/>
        <w:contextualSpacing/>
        <w:jc w:val="both"/>
        <w:rPr>
          <w:rFonts w:ascii="Times New Roman" w:hAnsi="Times New Roman" w:cs="Times New Roman"/>
          <w:b/>
          <w:i/>
        </w:rPr>
      </w:pPr>
    </w:p>
    <w:p w:rsidR="00BE3E70" w:rsidRDefault="00BE3E70" w:rsidP="00BE3E70">
      <w:pPr>
        <w:rPr>
          <w:rFonts w:ascii="Times New Roman" w:hAnsi="Times New Roman" w:cs="Times New Roman"/>
          <w:b/>
        </w:rPr>
      </w:pPr>
      <w:r w:rsidRPr="00BE3E70">
        <w:rPr>
          <w:rFonts w:ascii="Times New Roman" w:hAnsi="Times New Roman" w:cs="Times New Roman"/>
          <w:b/>
        </w:rPr>
        <w:t>Мэр района                                                                                                               К.В. Свистелин</w:t>
      </w:r>
    </w:p>
    <w:p w:rsidR="001514A2" w:rsidRDefault="001514A2" w:rsidP="00182E93">
      <w:pPr>
        <w:rPr>
          <w:rFonts w:ascii="Times New Roman" w:hAnsi="Times New Roman" w:cs="Times New Roman"/>
        </w:rPr>
      </w:pPr>
    </w:p>
    <w:p w:rsidR="00632DF8" w:rsidRPr="000C18C4" w:rsidRDefault="00632DF8" w:rsidP="00632D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18C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32DF8" w:rsidRPr="000C18C4" w:rsidRDefault="00632DF8" w:rsidP="00632D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18C4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 </w:t>
      </w:r>
    </w:p>
    <w:p w:rsidR="00632DF8" w:rsidRDefault="00632DF8" w:rsidP="00632D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18C4">
        <w:rPr>
          <w:rFonts w:ascii="Times New Roman" w:hAnsi="Times New Roman" w:cs="Times New Roman"/>
          <w:sz w:val="24"/>
          <w:szCs w:val="24"/>
        </w:rPr>
        <w:t xml:space="preserve">от </w:t>
      </w:r>
      <w:r w:rsidR="006A260C">
        <w:rPr>
          <w:rFonts w:ascii="Times New Roman" w:hAnsi="Times New Roman" w:cs="Times New Roman"/>
          <w:sz w:val="24"/>
          <w:szCs w:val="24"/>
        </w:rPr>
        <w:t>28.06.</w:t>
      </w:r>
      <w:r w:rsidRPr="000C18C4"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6A260C">
        <w:rPr>
          <w:rFonts w:ascii="Times New Roman" w:hAnsi="Times New Roman" w:cs="Times New Roman"/>
          <w:sz w:val="24"/>
          <w:szCs w:val="24"/>
        </w:rPr>
        <w:t>334</w:t>
      </w:r>
    </w:p>
    <w:p w:rsidR="00B14A0A" w:rsidRPr="001514A2" w:rsidRDefault="00B14A0A" w:rsidP="00632DF8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0ED" w:rsidRPr="001514A2" w:rsidRDefault="00942305" w:rsidP="008D50E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1514A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Положение о порядке формирования, утверждения и ведения планов закупок товаров, работ, услуг для обеспечения муниципальных нужд </w:t>
      </w:r>
      <w:r w:rsidR="00632DF8" w:rsidRPr="001514A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К</w:t>
      </w:r>
      <w:r w:rsidRPr="001514A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иренского района</w:t>
      </w:r>
    </w:p>
    <w:p w:rsidR="00B14A0A" w:rsidRPr="001514A2" w:rsidRDefault="008D50ED" w:rsidP="00B14A0A">
      <w:pPr>
        <w:shd w:val="clear" w:color="auto" w:fill="FFFFFF"/>
        <w:spacing w:after="0" w:line="315" w:lineRule="atLeast"/>
        <w:textAlignment w:val="baseline"/>
        <w:rPr>
          <w:b/>
          <w:color w:val="000000" w:themeColor="text1"/>
          <w:spacing w:val="2"/>
          <w:sz w:val="24"/>
          <w:szCs w:val="24"/>
        </w:rPr>
      </w:pPr>
      <w:r w:rsidRPr="001514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 Настоящее Положение устанавливает порядок формирования, утверждения и ведения планов закупок товаров, работ, услуг для обеспечения </w:t>
      </w:r>
      <w:r w:rsidR="003E0799" w:rsidRPr="001514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муниципальных нужд</w:t>
      </w:r>
      <w:r w:rsidRPr="001514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513A6" w:rsidRPr="001514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Киренского района </w:t>
      </w:r>
      <w:r w:rsidRPr="001514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(далее - планы закупок).</w:t>
      </w:r>
    </w:p>
    <w:p w:rsidR="00B14A0A" w:rsidRPr="00B14A0A" w:rsidRDefault="008D50ED" w:rsidP="00B14A0A">
      <w:pPr>
        <w:pStyle w:val="1"/>
        <w:rPr>
          <w:b w:val="0"/>
          <w:color w:val="000000" w:themeColor="text1"/>
          <w:spacing w:val="2"/>
          <w:sz w:val="24"/>
          <w:szCs w:val="24"/>
        </w:rPr>
      </w:pPr>
      <w:r w:rsidRPr="00B14A0A">
        <w:rPr>
          <w:b w:val="0"/>
          <w:color w:val="000000" w:themeColor="text1"/>
          <w:spacing w:val="2"/>
          <w:sz w:val="24"/>
          <w:szCs w:val="24"/>
        </w:rPr>
        <w:br/>
        <w:t>2. Планы закупок утверждаются в течение 10 рабочих дней:</w:t>
      </w:r>
    </w:p>
    <w:p w:rsidR="00B14A0A" w:rsidRPr="00B14A0A" w:rsidRDefault="008D50ED" w:rsidP="00B14A0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463292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заказчиками </w:t>
      </w:r>
      <w:r w:rsidR="00463292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Киренского района 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после доведения до соответствующего </w:t>
      </w:r>
      <w:r w:rsidR="00463292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</w:t>
      </w:r>
      <w:r w:rsidR="00B14A0A" w:rsidRPr="00B14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Федерации;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2) </w:t>
      </w:r>
      <w:r w:rsidR="00463292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бюджетными учреждениями </w:t>
      </w:r>
      <w:r w:rsidR="00463292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Киренского района 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за исключением закупок, осуществляемых в соответствии с частями 2 и 6 статьи 15 </w:t>
      </w:r>
      <w:hyperlink r:id="rId8" w:history="1">
        <w:r w:rsidRPr="00B14A0A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 (далее - Федеральный закон N 44-ФЗ), - после утверждения планов финансово-хозяйственной деятельности;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3) </w:t>
      </w:r>
      <w:r w:rsidR="00463292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автономными учреждениями </w:t>
      </w:r>
      <w:r w:rsidR="00463292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Киренского района 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63292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унитарными предприятиями </w:t>
      </w:r>
      <w:r w:rsidR="00463292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Киренского района 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предусмотренном частью 4 статьи 15 Федерального закона N 44-ФЗ, - после заключения соглашений о предоставлении субсидий на осуществление капитальных вложений в объекты капитального строительства </w:t>
      </w:r>
      <w:r w:rsidR="00463292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 </w:t>
      </w:r>
      <w:r w:rsidR="00463292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Киренского района 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приобретение объектов недвижимого имущества в </w:t>
      </w:r>
      <w:r w:rsidR="00463292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собственность </w:t>
      </w:r>
      <w:r w:rsidR="00463292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Киренского района 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(далее - субсидии). При этом в план закупок включаются только закупки, которые планируется осуществлять за счет субсидий;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4) </w:t>
      </w:r>
      <w:r w:rsidR="00463292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бюджетными, автономными учреждениями </w:t>
      </w:r>
      <w:r w:rsidR="00463292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Киренского района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3292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унитарными предприятиями </w:t>
      </w:r>
      <w:r w:rsidR="00463292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Киренского района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осуществляющими закупки в пределах переданных им органами </w:t>
      </w:r>
      <w:r w:rsidR="00463292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 </w:t>
      </w:r>
      <w:r w:rsidR="00463292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Киренского района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заключению и исполнению </w:t>
      </w:r>
      <w:r w:rsidR="00513DBC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контрактов от лица указанных органов, в случаях, предусмотренных частью 6 статьи 15 Федерального закона N 44-ФЗ,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Для целей применения настоящего Положения лица, указанные в подпунктах 1 - 4 настоящего пункта, именуются заказчиками.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 Планы закупок на очередной финансовый год и плановый период (очередной финансовый 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год) формируются заказчиками с учетом следующих положений: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1) заказчики, указанные в подпункте 1 пункта 2 настоящего Положения, в сроки, установленные главными распорядителями средств </w:t>
      </w:r>
      <w:r w:rsidR="008A2C24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бюджета муниципального образования Киренский район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органами управления территориальными </w:t>
      </w:r>
      <w:r w:rsidR="00E84CE1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внебюджетными фондами (далее - главные распорядители), но не позднее 10 рабочих дней после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формируют планы закупок исходя из целей осуществления закупок, определенных с учетом положений статьи 13 Федерального закона N 44-ФЗ, и представляют их не позднее 1 </w:t>
      </w:r>
      <w:r w:rsidR="00693187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</w:t>
      </w:r>
      <w:r w:rsidR="008A2C24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муниципального образования Киренский район 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обоснований бюджетных ассигнований на осуществление закупок в соответствии с бюджетным законодательством Российской Федерации;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 необходимости уточняют сформированные планы закупок, после их уточнения и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распорядителя;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2) заказчики, указанные в подпункте 2 пункта 2 настоящего Положения, в сроки, установленные органами, осуществляющими функции и полномочия их учредителя, но не позднее 10 рабочих дней после утверждения планов финансово-хозяйственной деятельности: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</w:t>
      </w:r>
      <w:r w:rsidR="0004582C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  <w:t>3) заказчики, указанные в подпункте 3 пункта 2 настоящего Положения, в сроки, установленные главными распорядителями, но не позднее 10 рабочих дней после заключения соглашений о предоставлении субсидий: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формируют планы закупок после принятия решений (согласования проектов решений) о предоставлении субсидий;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уточняют при необходимости планы закупок, после их уточнения и заключения соглашений о предоставлении субсидий утверждают планы закупок;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4) заказчики, указанные в подпункте 4 пункта 2 настоящего Положения, в сроки, установленные главными распорядителями, но не позднее 10 рабочих дней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 w:rsidR="00F85177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 </w:t>
      </w:r>
      <w:r w:rsidR="00F85177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Киренского района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приобретении объектов недвижимого имущества в </w:t>
      </w:r>
      <w:r w:rsidR="00F85177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собственность </w:t>
      </w:r>
      <w:r w:rsidR="00F85177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Киренского района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планы закупок.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5. Планы закупок формируются на срок составления </w:t>
      </w:r>
      <w:r w:rsidR="00705CEA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бюджета Муниципального образования Киренского района.</w:t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6. В планы закупок заказчиков, указанных в подпункте 1 пункта 2 настоящего Положения, в соответствии с бюджетным законодательством Российской Федерации, а также в планы закупок заказчиков, указанных в подпунктах 2 и 3 пункта 2 настоящего Положения,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Положением.</w:t>
      </w:r>
    </w:p>
    <w:p w:rsidR="005009B1" w:rsidRPr="00B14A0A" w:rsidRDefault="008D50ED" w:rsidP="00B14A0A">
      <w:pP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 Заказчики ведут планы закупок в соответствии с положениями Федерального закона N 44-ФЗ, </w:t>
      </w:r>
      <w:hyperlink r:id="rId9" w:history="1">
        <w:r w:rsidRPr="00B14A0A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требованиями к форме планов закупок товаров, работ, услуг</w:t>
        </w:r>
      </w:hyperlink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утвержденными</w:t>
      </w:r>
      <w:r w:rsidR="00D47000"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10" w:history="1">
        <w:r w:rsidRPr="00B14A0A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21 ноября 2013 года N 1043</w:t>
        </w:r>
      </w:hyperlink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настоящим Положением.</w:t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8. Основаниями для внесения изменений в утвержденные планы закупок в случаях </w:t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необходимости являются:</w:t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N 44-ФЗ и установленных в соответствии со статьей 19 Федерального закона N 44-ФЗ требований к закупаемым товарам, работам, услугам (в том числе предельной цены товаров, работ, услуг) и </w:t>
      </w:r>
      <w:r w:rsidR="00EF2494" w:rsidRPr="00B14A0A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нормативных затрат на оказание муниципальных услуг (работ), оказываемых муниципальными учреждениями муниципального образования Киренский район;</w:t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2) приведение планов закупок в соответствие с </w:t>
      </w:r>
      <w:r w:rsidR="001225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нормативными правовыми актами представительных органов, администрации Муниципального образования Киренский район</w:t>
      </w:r>
      <w:r w:rsidR="008756DF"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внесении изменений в бюджет Муниципального образования Киренского района </w:t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 </w:t>
      </w:r>
      <w:r w:rsidR="001102F7"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очередной финансовый год и плановый период</w:t>
      </w:r>
      <w:r w:rsidR="005009B1"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8D50ED" w:rsidRPr="00B14A0A" w:rsidRDefault="008D50ED" w:rsidP="00B14A0A">
      <w:pP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Иркутской области, решений, </w:t>
      </w:r>
      <w:r w:rsidR="00953DAA"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постановлений администрации Киренского района</w:t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к</w:t>
      </w:r>
      <w:r w:rsidR="001102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оторые приняты, </w:t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после утверждения планов закупок и не приводят к изменению объема бюджетных ассигнований утвержденных </w:t>
      </w:r>
      <w:r w:rsidR="001102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Решением думы</w:t>
      </w:r>
      <w:r w:rsidR="00953DAA"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бюджете Муниципального образования Киренского района </w:t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 очередной финансовый год и плановый период;</w:t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4) реализация решения, принятого заказчиками по итогам обязательного общественного обсуждения закупок;</w:t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5) использование в соответствии с законодательством Российской Федерации экономии, полученной при осуществлении закупок;</w:t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6) выдача предписания органами контроля, определенными статьей 99 Федерального закона N 44-ФЗ, в том числе об аннулировании процедуры определения поставщиков (подрядчиков, исполнителей);</w:t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7) реализация решения, принятого комиссией по проверке обоснованности закупок товаров, работ, услуг для обеспечения </w:t>
      </w:r>
      <w:r w:rsidR="00953DAA"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муниципальных</w:t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нужд </w:t>
      </w:r>
      <w:r w:rsidR="00953DAA"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Киренского района</w:t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итогам рассмотрения обращения заказчиков о согласовании потребности в осуществлении закупки;</w:t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8) изменение сроков и (или) периодичности осуществления планируемых закупок.</w:t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9.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N 44-ФЗ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10. Формирование, утверждение и ведение планов закупок заказчиками, указанными в подпункте 4 пункта 2 настоящего Положения, осуществляются от лица соответствующих органов </w:t>
      </w:r>
      <w:r w:rsidR="005418FB"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муниципальной власти </w:t>
      </w:r>
      <w:r w:rsidR="000C18C4"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</w:t>
      </w:r>
      <w:r w:rsidR="005418FB" w:rsidRPr="00B14A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иренского района.</w:t>
      </w:r>
    </w:p>
    <w:p w:rsidR="00044C65" w:rsidRPr="00B14A0A" w:rsidRDefault="00044C65" w:rsidP="00B14A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4C65" w:rsidRPr="00B14A0A" w:rsidSect="007E77A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A7DFD"/>
    <w:multiLevelType w:val="hybridMultilevel"/>
    <w:tmpl w:val="1E9A4E46"/>
    <w:lvl w:ilvl="0" w:tplc="9E64C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0ED"/>
    <w:rsid w:val="00044C65"/>
    <w:rsid w:val="0004582C"/>
    <w:rsid w:val="00065593"/>
    <w:rsid w:val="00091073"/>
    <w:rsid w:val="000C18C4"/>
    <w:rsid w:val="000C590F"/>
    <w:rsid w:val="001102F7"/>
    <w:rsid w:val="0012254C"/>
    <w:rsid w:val="001514A2"/>
    <w:rsid w:val="00182E93"/>
    <w:rsid w:val="001C2608"/>
    <w:rsid w:val="00297564"/>
    <w:rsid w:val="003709A4"/>
    <w:rsid w:val="003A5B0E"/>
    <w:rsid w:val="003B2868"/>
    <w:rsid w:val="003E0799"/>
    <w:rsid w:val="003E5BC1"/>
    <w:rsid w:val="003F729A"/>
    <w:rsid w:val="00463292"/>
    <w:rsid w:val="00465B8D"/>
    <w:rsid w:val="0048181C"/>
    <w:rsid w:val="00487B36"/>
    <w:rsid w:val="004A5AA9"/>
    <w:rsid w:val="004B798C"/>
    <w:rsid w:val="005009B1"/>
    <w:rsid w:val="00506E18"/>
    <w:rsid w:val="00513DBC"/>
    <w:rsid w:val="005418FB"/>
    <w:rsid w:val="005C4B6E"/>
    <w:rsid w:val="00632DF8"/>
    <w:rsid w:val="0069085D"/>
    <w:rsid w:val="00693187"/>
    <w:rsid w:val="006A260C"/>
    <w:rsid w:val="007009C3"/>
    <w:rsid w:val="00705CEA"/>
    <w:rsid w:val="00731090"/>
    <w:rsid w:val="0079452A"/>
    <w:rsid w:val="007E77A3"/>
    <w:rsid w:val="007F2F71"/>
    <w:rsid w:val="00821EAB"/>
    <w:rsid w:val="00841831"/>
    <w:rsid w:val="008756DF"/>
    <w:rsid w:val="00883B19"/>
    <w:rsid w:val="008A2C24"/>
    <w:rsid w:val="008D50ED"/>
    <w:rsid w:val="00942305"/>
    <w:rsid w:val="00953DAA"/>
    <w:rsid w:val="00994423"/>
    <w:rsid w:val="00A5393E"/>
    <w:rsid w:val="00A922E9"/>
    <w:rsid w:val="00AE7628"/>
    <w:rsid w:val="00AF1FF7"/>
    <w:rsid w:val="00B14A0A"/>
    <w:rsid w:val="00B513A6"/>
    <w:rsid w:val="00BA7EF9"/>
    <w:rsid w:val="00BE3E70"/>
    <w:rsid w:val="00C31B42"/>
    <w:rsid w:val="00CF167F"/>
    <w:rsid w:val="00D47000"/>
    <w:rsid w:val="00D74317"/>
    <w:rsid w:val="00D95B0D"/>
    <w:rsid w:val="00DB67C0"/>
    <w:rsid w:val="00E11B34"/>
    <w:rsid w:val="00E512D4"/>
    <w:rsid w:val="00E5735D"/>
    <w:rsid w:val="00E7577B"/>
    <w:rsid w:val="00E807B4"/>
    <w:rsid w:val="00E84CE1"/>
    <w:rsid w:val="00EF2494"/>
    <w:rsid w:val="00EF7DCF"/>
    <w:rsid w:val="00F85177"/>
    <w:rsid w:val="00FB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65"/>
  </w:style>
  <w:style w:type="paragraph" w:styleId="1">
    <w:name w:val="heading 1"/>
    <w:basedOn w:val="a"/>
    <w:link w:val="10"/>
    <w:uiPriority w:val="9"/>
    <w:qFormat/>
    <w:rsid w:val="008D5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0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D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0ED"/>
  </w:style>
  <w:style w:type="character" w:styleId="a3">
    <w:name w:val="Hyperlink"/>
    <w:basedOn w:val="a0"/>
    <w:unhideWhenUsed/>
    <w:rsid w:val="008D50ED"/>
    <w:rPr>
      <w:color w:val="0000FF"/>
      <w:u w:val="single"/>
    </w:rPr>
  </w:style>
  <w:style w:type="table" w:styleId="a4">
    <w:name w:val="Table Grid"/>
    <w:basedOn w:val="a1"/>
    <w:uiPriority w:val="59"/>
    <w:rsid w:val="00BE3E7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592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docs.cntd.ru/document/499059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59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2016-06-28T00:56:00Z</cp:lastPrinted>
  <dcterms:created xsi:type="dcterms:W3CDTF">2016-06-29T08:04:00Z</dcterms:created>
  <dcterms:modified xsi:type="dcterms:W3CDTF">2016-06-29T08:04:00Z</dcterms:modified>
</cp:coreProperties>
</file>